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C8FD" w14:textId="77777777" w:rsidR="005E5168" w:rsidRDefault="00000000">
      <w:pPr>
        <w:spacing w:after="0" w:line="240" w:lineRule="auto"/>
        <w:rPr>
          <w:rFonts w:cstheme="minorHAnsi"/>
          <w:sz w:val="20"/>
          <w:szCs w:val="20"/>
          <w:lang w:eastAsia="zh-CN" w:bidi="hi-IN"/>
        </w:rPr>
      </w:pPr>
      <w:r>
        <w:rPr>
          <w:rFonts w:cstheme="minorHAnsi"/>
          <w:sz w:val="20"/>
          <w:szCs w:val="20"/>
          <w:lang w:eastAsia="zh-CN" w:bidi="hi-IN"/>
        </w:rPr>
        <w:t>À</w:t>
      </w:r>
    </w:p>
    <w:p w14:paraId="6EDA8692" w14:textId="77777777" w:rsidR="005E5168" w:rsidRDefault="00000000">
      <w:pPr>
        <w:spacing w:after="0" w:line="240" w:lineRule="auto"/>
        <w:rPr>
          <w:rFonts w:cstheme="minorHAnsi"/>
          <w:sz w:val="20"/>
          <w:szCs w:val="20"/>
          <w:lang w:eastAsia="zh-CN" w:bidi="hi-IN"/>
        </w:rPr>
      </w:pPr>
      <w:r>
        <w:rPr>
          <w:rFonts w:cstheme="minorHAnsi"/>
          <w:sz w:val="20"/>
          <w:szCs w:val="20"/>
          <w:lang w:eastAsia="zh-CN" w:bidi="hi-IN"/>
        </w:rPr>
        <w:t>CÂMARA MUNICIPAL DE SUZANO</w:t>
      </w:r>
    </w:p>
    <w:p w14:paraId="50698833" w14:textId="77777777" w:rsidR="005E5168" w:rsidRDefault="00000000">
      <w:pPr>
        <w:spacing w:after="0" w:line="240" w:lineRule="auto"/>
        <w:rPr>
          <w:rFonts w:cstheme="minorHAnsi"/>
          <w:sz w:val="20"/>
          <w:szCs w:val="20"/>
          <w:lang w:eastAsia="zh-CN" w:bidi="hi-IN"/>
        </w:rPr>
      </w:pPr>
      <w:r>
        <w:rPr>
          <w:rFonts w:cstheme="minorHAnsi"/>
          <w:sz w:val="20"/>
          <w:szCs w:val="20"/>
          <w:lang w:eastAsia="zh-CN" w:bidi="hi-IN"/>
        </w:rPr>
        <w:t>CNPJ: 51.364.933/0001-07</w:t>
      </w:r>
    </w:p>
    <w:p w14:paraId="7B9ADB6C" w14:textId="77777777" w:rsidR="005E5168" w:rsidRDefault="00000000">
      <w:pPr>
        <w:spacing w:after="0" w:line="240" w:lineRule="auto"/>
        <w:rPr>
          <w:rFonts w:ascii="Arial" w:hAnsi="Arial" w:cs="Arial"/>
          <w:sz w:val="18"/>
          <w:szCs w:val="18"/>
          <w:lang w:eastAsia="zh-CN" w:bidi="hi-IN"/>
        </w:rPr>
      </w:pPr>
      <w:r>
        <w:rPr>
          <w:rFonts w:ascii="Arial" w:hAnsi="Arial" w:cs="Arial"/>
          <w:sz w:val="18"/>
          <w:szCs w:val="18"/>
          <w:lang w:eastAsia="zh-CN" w:bidi="hi-IN"/>
        </w:rPr>
        <w:t>08.665-225 – Suzano – SP</w:t>
      </w:r>
    </w:p>
    <w:p w14:paraId="7EE0C8B3" w14:textId="19015910" w:rsidR="005E5168" w:rsidRDefault="00000000">
      <w:pPr>
        <w:spacing w:after="0" w:line="240" w:lineRule="auto"/>
        <w:rPr>
          <w:rFonts w:cstheme="minorHAnsi"/>
          <w:sz w:val="20"/>
          <w:szCs w:val="20"/>
          <w:lang w:eastAsia="zh-CN" w:bidi="hi-IN"/>
        </w:rPr>
      </w:pPr>
      <w:r>
        <w:rPr>
          <w:rFonts w:cstheme="minorHAnsi"/>
          <w:sz w:val="20"/>
          <w:szCs w:val="20"/>
          <w:lang w:eastAsia="zh-CN" w:bidi="hi-IN"/>
        </w:rPr>
        <w:t xml:space="preserve">REF.: </w:t>
      </w:r>
      <w:r w:rsidRPr="002A7BD9">
        <w:rPr>
          <w:rFonts w:cstheme="minorHAnsi"/>
          <w:b/>
          <w:bCs/>
          <w:sz w:val="20"/>
          <w:szCs w:val="20"/>
          <w:lang w:eastAsia="zh-CN" w:bidi="hi-IN"/>
        </w:rPr>
        <w:t xml:space="preserve">Processo nº </w:t>
      </w:r>
      <w:r w:rsidR="00F25510">
        <w:rPr>
          <w:rFonts w:cstheme="minorHAnsi"/>
          <w:b/>
          <w:bCs/>
          <w:sz w:val="20"/>
          <w:szCs w:val="20"/>
          <w:lang w:eastAsia="zh-CN" w:bidi="hi-IN"/>
        </w:rPr>
        <w:t>00</w:t>
      </w:r>
      <w:r w:rsidR="00542312">
        <w:rPr>
          <w:rFonts w:cstheme="minorHAnsi"/>
          <w:b/>
          <w:bCs/>
          <w:sz w:val="20"/>
          <w:szCs w:val="20"/>
          <w:lang w:eastAsia="zh-CN" w:bidi="hi-IN"/>
        </w:rPr>
        <w:t>8</w:t>
      </w:r>
      <w:r w:rsidRPr="002A7BD9">
        <w:rPr>
          <w:rFonts w:cstheme="minorHAnsi"/>
          <w:b/>
          <w:bCs/>
          <w:sz w:val="20"/>
          <w:szCs w:val="20"/>
          <w:lang w:eastAsia="zh-CN" w:bidi="hi-IN"/>
        </w:rPr>
        <w:t>/202</w:t>
      </w:r>
      <w:r w:rsidR="002A7BD9" w:rsidRPr="002A7BD9">
        <w:rPr>
          <w:rFonts w:cstheme="minorHAnsi"/>
          <w:b/>
          <w:bCs/>
          <w:sz w:val="20"/>
          <w:szCs w:val="20"/>
          <w:lang w:eastAsia="zh-CN" w:bidi="hi-IN"/>
        </w:rPr>
        <w:t>6</w:t>
      </w:r>
    </w:p>
    <w:p w14:paraId="10806EA5" w14:textId="48120953" w:rsidR="005E5168" w:rsidRPr="002A7BD9" w:rsidRDefault="00000000">
      <w:pPr>
        <w:spacing w:after="0" w:line="240" w:lineRule="auto"/>
        <w:rPr>
          <w:rFonts w:cstheme="minorHAnsi"/>
          <w:b/>
          <w:bCs/>
          <w:sz w:val="20"/>
          <w:szCs w:val="20"/>
          <w:lang w:eastAsia="zh-CN" w:bidi="hi-IN"/>
        </w:rPr>
      </w:pPr>
      <w:r>
        <w:rPr>
          <w:rFonts w:cstheme="minorHAnsi"/>
          <w:sz w:val="20"/>
          <w:szCs w:val="20"/>
          <w:lang w:eastAsia="zh-CN" w:bidi="hi-IN"/>
        </w:rPr>
        <w:t xml:space="preserve">Licitação na modalidade: </w:t>
      </w:r>
      <w:r w:rsidRPr="002A7BD9">
        <w:rPr>
          <w:rFonts w:cstheme="minorHAnsi"/>
          <w:b/>
          <w:bCs/>
          <w:sz w:val="20"/>
          <w:szCs w:val="20"/>
          <w:lang w:eastAsia="zh-CN" w:bidi="hi-IN"/>
        </w:rPr>
        <w:t xml:space="preserve">DISPENSA </w:t>
      </w:r>
      <w:r w:rsidR="00542312">
        <w:rPr>
          <w:rFonts w:cstheme="minorHAnsi"/>
          <w:b/>
          <w:bCs/>
          <w:sz w:val="20"/>
          <w:szCs w:val="20"/>
          <w:lang w:eastAsia="zh-CN" w:bidi="hi-IN"/>
        </w:rPr>
        <w:t>DE LICITAÇÃO</w:t>
      </w:r>
      <w:r w:rsidRPr="002A7BD9">
        <w:rPr>
          <w:rFonts w:cstheme="minorHAnsi"/>
          <w:b/>
          <w:bCs/>
          <w:sz w:val="20"/>
          <w:szCs w:val="20"/>
          <w:lang w:eastAsia="zh-CN" w:bidi="hi-IN"/>
        </w:rPr>
        <w:t xml:space="preserve"> Nº </w:t>
      </w:r>
      <w:r w:rsidR="002A7BD9" w:rsidRPr="002A7BD9">
        <w:rPr>
          <w:rFonts w:cstheme="minorHAnsi"/>
          <w:b/>
          <w:bCs/>
          <w:sz w:val="20"/>
          <w:szCs w:val="20"/>
          <w:lang w:eastAsia="zh-CN" w:bidi="hi-IN"/>
        </w:rPr>
        <w:t>00</w:t>
      </w:r>
      <w:r w:rsidR="00F25510">
        <w:rPr>
          <w:rFonts w:cstheme="minorHAnsi"/>
          <w:b/>
          <w:bCs/>
          <w:sz w:val="20"/>
          <w:szCs w:val="20"/>
          <w:lang w:eastAsia="zh-CN" w:bidi="hi-IN"/>
        </w:rPr>
        <w:t>3</w:t>
      </w:r>
      <w:r w:rsidRPr="002A7BD9">
        <w:rPr>
          <w:rFonts w:cstheme="minorHAnsi"/>
          <w:b/>
          <w:bCs/>
          <w:sz w:val="20"/>
          <w:szCs w:val="20"/>
          <w:lang w:eastAsia="zh-CN" w:bidi="hi-IN"/>
        </w:rPr>
        <w:t>/202</w:t>
      </w:r>
      <w:r w:rsidR="002A7BD9" w:rsidRPr="002A7BD9">
        <w:rPr>
          <w:rFonts w:cstheme="minorHAnsi"/>
          <w:b/>
          <w:bCs/>
          <w:sz w:val="20"/>
          <w:szCs w:val="20"/>
          <w:lang w:eastAsia="zh-CN" w:bidi="hi-IN"/>
        </w:rPr>
        <w:t>6</w:t>
      </w:r>
    </w:p>
    <w:p w14:paraId="2A216DE9" w14:textId="77777777" w:rsidR="005E5168" w:rsidRDefault="00000000">
      <w:pPr>
        <w:spacing w:before="240" w:after="120" w:line="240" w:lineRule="auto"/>
        <w:ind w:firstLine="1418"/>
        <w:jc w:val="both"/>
        <w:rPr>
          <w:rFonts w:cstheme="minorHAnsi"/>
          <w:sz w:val="20"/>
          <w:szCs w:val="20"/>
          <w:lang w:eastAsia="zh-CN" w:bidi="hi-IN"/>
        </w:rPr>
      </w:pPr>
      <w:r>
        <w:rPr>
          <w:rFonts w:cstheme="minorHAnsi"/>
          <w:sz w:val="20"/>
          <w:szCs w:val="20"/>
          <w:lang w:eastAsia="zh-CN" w:bidi="hi-IN"/>
        </w:rPr>
        <w:t>A empresa __________________________ inscrita no CNPJ sob nº ________________________, por intermédio de seu representante legal o(a) Sr(a).______________________, portador(a) da Carteira de Identidade nº______________ e do CPF nº  _____________________ DECLARA:</w:t>
      </w:r>
    </w:p>
    <w:p w14:paraId="5F823F70"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w:t>
      </w:r>
    </w:p>
    <w:p w14:paraId="22C88395" w14:textId="0508731F"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 xml:space="preserve">que está ciente e concorda com as condições contidas no </w:t>
      </w:r>
      <w:r w:rsidR="00542312">
        <w:rPr>
          <w:rFonts w:cstheme="minorHAnsi"/>
          <w:sz w:val="20"/>
          <w:szCs w:val="20"/>
          <w:lang w:eastAsia="zh-CN" w:bidi="hi-IN"/>
        </w:rPr>
        <w:t>Termo de Referência e seus</w:t>
      </w:r>
      <w:r>
        <w:rPr>
          <w:rFonts w:cstheme="minorHAnsi"/>
          <w:sz w:val="20"/>
          <w:szCs w:val="20"/>
          <w:lang w:eastAsia="zh-CN" w:bidi="hi-IN"/>
        </w:rPr>
        <w:t xml:space="preserve"> anexos;</w:t>
      </w:r>
    </w:p>
    <w:p w14:paraId="3F6C4DB7"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cumpre as exigências de reserva de cargos para pessoa com deficiência e para reabilitado da Previdência Social. para fins do disposto no inciso VI do art. 68 da Lei Federal nº 14.133/21;</w:t>
      </w:r>
    </w:p>
    <w:p w14:paraId="38EE29F8"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não emprega menor de dezoito anos em trabalho noturno, perigoso ou insalubre e não emprega menor de dezesseis anos, salvo, a partir de quatorze anos, na condição de aprendiz;</w:t>
      </w:r>
    </w:p>
    <w:p w14:paraId="23CCCEC9"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não se encontra declarada inidônea, nem suspensa ou impedida de licitar e contratar com a Administração Pública.</w:t>
      </w:r>
    </w:p>
    <w:p w14:paraId="0325B7A3"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observou e atende plenamente aos requisitos previstos aos parágrafos §1º, §2º, §3º do art. 4º da Lei Federal nº 14.133/21 (aplicável a ME/EPP);</w:t>
      </w:r>
    </w:p>
    <w:p w14:paraId="590287AF"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suas propostas econômicas compreendem a integralidade dos custos para atendimento dos direitos trabalhistas assegurados na CF/88, leis trabalhistas, nas normas infralegais, nas convenções coletivas de trabalho e nos termos de ajustamento de conduta vigentes na data de entrega das propostas, sob pena de desclassificação.</w:t>
      </w:r>
    </w:p>
    <w:p w14:paraId="511C2981"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não possui, em sua cadeia produtiva, empregados executando trabalho degradante ou forçado, observando o disposto nos incisos II e IV do art. 1º e no inciso III do art. 5º da CF/88.</w:t>
      </w:r>
    </w:p>
    <w:p w14:paraId="40711E0B" w14:textId="77777777" w:rsidR="005E5168" w:rsidRDefault="00000000">
      <w:pPr>
        <w:pStyle w:val="PargrafodaLista"/>
        <w:numPr>
          <w:ilvl w:val="0"/>
          <w:numId w:val="1"/>
        </w:numPr>
        <w:spacing w:after="240" w:line="240" w:lineRule="auto"/>
        <w:contextualSpacing w:val="0"/>
        <w:jc w:val="both"/>
        <w:rPr>
          <w:rFonts w:cstheme="minorHAnsi"/>
          <w:sz w:val="20"/>
          <w:szCs w:val="20"/>
          <w:lang w:eastAsia="zh-CN" w:bidi="hi-IN"/>
        </w:rPr>
      </w:pPr>
      <w:r>
        <w:rPr>
          <w:rFonts w:cstheme="minorHAnsi"/>
          <w:sz w:val="20"/>
          <w:szCs w:val="20"/>
          <w:lang w:eastAsia="zh-CN" w:bidi="hi-IN"/>
        </w:rPr>
        <w:t>que, em se tratando de microempresa, empresa de pequeno porte ou sociedade cooperativa, que cumpre os requisitos estabelecidos no art. 3º da Lei Complementar nº 123, de 2006, estando apto a usufruir do tratamento estabelecido em seus arts. 42 a 49.</w:t>
      </w:r>
    </w:p>
    <w:p w14:paraId="4E9A6037" w14:textId="77777777" w:rsidR="005E5168" w:rsidRDefault="00000000">
      <w:pPr>
        <w:spacing w:after="0" w:line="240" w:lineRule="auto"/>
        <w:ind w:firstLine="1418"/>
        <w:rPr>
          <w:rFonts w:cstheme="minorHAnsi"/>
          <w:sz w:val="20"/>
          <w:szCs w:val="20"/>
          <w:lang w:eastAsia="zh-CN" w:bidi="hi-IN"/>
        </w:rPr>
      </w:pPr>
      <w:r>
        <w:rPr>
          <w:rFonts w:cstheme="minorHAnsi"/>
          <w:sz w:val="20"/>
          <w:szCs w:val="20"/>
          <w:lang w:eastAsia="zh-CN" w:bidi="hi-IN"/>
        </w:rPr>
        <w:t>(local do estabelecimento), ____ de ________  de ______</w:t>
      </w:r>
    </w:p>
    <w:p w14:paraId="1369FE1E" w14:textId="77777777" w:rsidR="005E5168" w:rsidRDefault="005E5168">
      <w:pPr>
        <w:spacing w:after="0" w:line="240" w:lineRule="auto"/>
        <w:jc w:val="center"/>
        <w:rPr>
          <w:rFonts w:cstheme="minorHAnsi"/>
          <w:sz w:val="20"/>
          <w:szCs w:val="20"/>
          <w:lang w:eastAsia="zh-CN" w:bidi="hi-IN"/>
        </w:rPr>
      </w:pPr>
    </w:p>
    <w:p w14:paraId="64467A18" w14:textId="77777777" w:rsidR="005E5168" w:rsidRDefault="005E5168">
      <w:pPr>
        <w:spacing w:after="0" w:line="240" w:lineRule="auto"/>
        <w:jc w:val="center"/>
        <w:rPr>
          <w:rFonts w:cstheme="minorHAnsi"/>
          <w:sz w:val="20"/>
          <w:szCs w:val="20"/>
          <w:lang w:eastAsia="zh-CN" w:bidi="hi-IN"/>
        </w:rPr>
      </w:pPr>
    </w:p>
    <w:p w14:paraId="7EC6E992" w14:textId="77777777" w:rsidR="005E5168" w:rsidRDefault="00000000">
      <w:pPr>
        <w:spacing w:after="0" w:line="240" w:lineRule="auto"/>
        <w:jc w:val="center"/>
        <w:rPr>
          <w:rFonts w:cstheme="minorHAnsi"/>
          <w:sz w:val="20"/>
          <w:szCs w:val="20"/>
          <w:lang w:eastAsia="zh-CN" w:bidi="hi-IN"/>
        </w:rPr>
      </w:pPr>
      <w:r>
        <w:rPr>
          <w:rFonts w:cstheme="minorHAnsi"/>
          <w:sz w:val="20"/>
          <w:szCs w:val="20"/>
          <w:lang w:eastAsia="zh-CN" w:bidi="hi-IN"/>
        </w:rPr>
        <w:t>Representante Legal/Procurador</w:t>
      </w:r>
    </w:p>
    <w:p w14:paraId="2FFB73BC" w14:textId="77777777" w:rsidR="005E5168" w:rsidRDefault="00000000">
      <w:pPr>
        <w:shd w:val="clear" w:color="auto" w:fill="F2F2F2" w:themeFill="background1" w:themeFillShade="F2"/>
        <w:spacing w:after="0" w:line="240" w:lineRule="auto"/>
        <w:jc w:val="center"/>
        <w:rPr>
          <w:rFonts w:cstheme="minorHAnsi"/>
          <w:sz w:val="20"/>
          <w:szCs w:val="20"/>
          <w:lang w:eastAsia="zh-CN" w:bidi="hi-IN"/>
        </w:rPr>
      </w:pPr>
      <w:r>
        <w:rPr>
          <w:rFonts w:cstheme="minorHAnsi"/>
          <w:sz w:val="20"/>
          <w:szCs w:val="20"/>
          <w:lang w:eastAsia="zh-CN" w:bidi="hi-IN"/>
        </w:rPr>
        <w:t>(nome completo, cargo ou função e assinatura do representante legal/procurador)</w:t>
      </w:r>
    </w:p>
    <w:p w14:paraId="5C93CA23" w14:textId="77777777" w:rsidR="005E5168" w:rsidRDefault="005E5168"/>
    <w:sectPr w:rsidR="005E5168" w:rsidSect="004A70F1">
      <w:headerReference w:type="default" r:id="rId7"/>
      <w:pgSz w:w="11906" w:h="16838"/>
      <w:pgMar w:top="1417" w:right="1701" w:bottom="1417" w:left="1701"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5B97" w14:textId="77777777" w:rsidR="007E0176" w:rsidRDefault="007E0176">
      <w:pPr>
        <w:spacing w:after="0" w:line="240" w:lineRule="auto"/>
      </w:pPr>
      <w:r>
        <w:separator/>
      </w:r>
    </w:p>
  </w:endnote>
  <w:endnote w:type="continuationSeparator" w:id="0">
    <w:p w14:paraId="2A2F063D" w14:textId="77777777" w:rsidR="007E0176" w:rsidRDefault="007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1318" w14:textId="77777777" w:rsidR="007E0176" w:rsidRDefault="007E0176">
      <w:pPr>
        <w:spacing w:after="0" w:line="240" w:lineRule="auto"/>
      </w:pPr>
      <w:r>
        <w:separator/>
      </w:r>
    </w:p>
  </w:footnote>
  <w:footnote w:type="continuationSeparator" w:id="0">
    <w:p w14:paraId="45BC6401" w14:textId="77777777" w:rsidR="007E0176" w:rsidRDefault="007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791F" w14:textId="77777777" w:rsidR="004A70F1" w:rsidRDefault="004A70F1" w:rsidP="004A70F1">
    <w:pPr>
      <w:pStyle w:val="Cabealho"/>
      <w:rPr>
        <w:color w:val="EE0000"/>
      </w:rPr>
    </w:pPr>
  </w:p>
  <w:p w14:paraId="25E6A64C" w14:textId="77777777" w:rsidR="004A70F1" w:rsidRDefault="004A70F1" w:rsidP="004A70F1">
    <w:pPr>
      <w:pStyle w:val="Cabealho"/>
      <w:rPr>
        <w:color w:val="EE0000"/>
      </w:rPr>
    </w:pPr>
  </w:p>
  <w:p w14:paraId="43A8F3AD" w14:textId="71E98029" w:rsidR="004A70F1" w:rsidRPr="001C1E88" w:rsidRDefault="004A70F1" w:rsidP="004A70F1">
    <w:pPr>
      <w:pStyle w:val="Cabealho"/>
      <w:jc w:val="center"/>
      <w:rPr>
        <w:color w:val="EE0000"/>
      </w:rPr>
    </w:pPr>
    <w:r w:rsidRPr="001C1E88">
      <w:rPr>
        <w:color w:val="EE0000"/>
      </w:rPr>
      <w:t>(ESPAÇO PARA O TIMBRE DA EMPRESA)</w:t>
    </w:r>
  </w:p>
  <w:p w14:paraId="580C811F" w14:textId="77777777" w:rsidR="004A70F1" w:rsidRDefault="004A70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0688"/>
    <w:multiLevelType w:val="multilevel"/>
    <w:tmpl w:val="2DF2194C"/>
    <w:lvl w:ilvl="0">
      <w:start w:val="1"/>
      <w:numFmt w:val="decimal"/>
      <w:lvlText w:val="%1."/>
      <w:lvlJc w:val="left"/>
      <w:pPr>
        <w:tabs>
          <w:tab w:val="num" w:pos="851"/>
        </w:tabs>
        <w:ind w:left="0" w:firstLine="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6BD5208A"/>
    <w:multiLevelType w:val="multilevel"/>
    <w:tmpl w:val="2D9646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3444250">
    <w:abstractNumId w:val="0"/>
  </w:num>
  <w:num w:numId="2" w16cid:durableId="23162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68"/>
    <w:rsid w:val="00137970"/>
    <w:rsid w:val="002A7BD9"/>
    <w:rsid w:val="004A70F1"/>
    <w:rsid w:val="004B5914"/>
    <w:rsid w:val="004D3118"/>
    <w:rsid w:val="00542312"/>
    <w:rsid w:val="005D12D2"/>
    <w:rsid w:val="005E5168"/>
    <w:rsid w:val="00642BE7"/>
    <w:rsid w:val="006A01F2"/>
    <w:rsid w:val="006D6C95"/>
    <w:rsid w:val="00766859"/>
    <w:rsid w:val="007C6A31"/>
    <w:rsid w:val="007E0176"/>
    <w:rsid w:val="008A18A9"/>
    <w:rsid w:val="00946922"/>
    <w:rsid w:val="009A0968"/>
    <w:rsid w:val="00D401EE"/>
    <w:rsid w:val="00E70132"/>
    <w:rsid w:val="00EA16DE"/>
    <w:rsid w:val="00F25510"/>
    <w:rsid w:val="00F50B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C9333"/>
  <w15:docId w15:val="{AF598805-3A33-424C-8648-813117F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26C"/>
    <w:pPr>
      <w:spacing w:after="160" w:line="259" w:lineRule="auto"/>
    </w:pPr>
  </w:style>
  <w:style w:type="paragraph" w:styleId="Ttulo1">
    <w:name w:val="heading 1"/>
    <w:basedOn w:val="Normal"/>
    <w:next w:val="Normal"/>
    <w:link w:val="Ttulo1Char"/>
    <w:uiPriority w:val="9"/>
    <w:qFormat/>
    <w:rsid w:val="00730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30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30FE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30FE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30FE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30F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30F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30F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30F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30FE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sid w:val="00730FE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sid w:val="00730FE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sid w:val="00730FE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sid w:val="00730FE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sid w:val="00730F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30FE4"/>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30F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30FE4"/>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30FE4"/>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30FE4"/>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30FE4"/>
    <w:rPr>
      <w:i/>
      <w:iCs/>
      <w:color w:val="404040" w:themeColor="text1" w:themeTint="BF"/>
    </w:rPr>
  </w:style>
  <w:style w:type="character" w:styleId="nfaseIntensa">
    <w:name w:val="Intense Emphasis"/>
    <w:basedOn w:val="Fontepargpadro"/>
    <w:uiPriority w:val="21"/>
    <w:qFormat/>
    <w:rsid w:val="00730FE4"/>
    <w:rPr>
      <w:i/>
      <w:iCs/>
      <w:color w:val="2F5496" w:themeColor="accent1" w:themeShade="BF"/>
    </w:rPr>
  </w:style>
  <w:style w:type="character" w:customStyle="1" w:styleId="CitaoIntensaChar">
    <w:name w:val="Citação Intensa Char"/>
    <w:basedOn w:val="Fontepargpadro"/>
    <w:link w:val="CitaoIntensa"/>
    <w:uiPriority w:val="30"/>
    <w:qFormat/>
    <w:rsid w:val="00730FE4"/>
    <w:rPr>
      <w:i/>
      <w:iCs/>
      <w:color w:val="2F5496" w:themeColor="accent1" w:themeShade="BF"/>
    </w:rPr>
  </w:style>
  <w:style w:type="character" w:styleId="RefernciaIntensa">
    <w:name w:val="Intense Reference"/>
    <w:basedOn w:val="Fontepargpadro"/>
    <w:uiPriority w:val="32"/>
    <w:qFormat/>
    <w:rsid w:val="00730FE4"/>
    <w:rPr>
      <w:b/>
      <w:bCs/>
      <w:smallCaps/>
      <w:color w:val="2F5496" w:themeColor="accent1" w:themeShade="BF"/>
      <w:spacing w:val="5"/>
    </w:rPr>
  </w:style>
  <w:style w:type="paragraph" w:styleId="Ttulo">
    <w:name w:val="Title"/>
    <w:basedOn w:val="Normal"/>
    <w:next w:val="Corpodetexto"/>
    <w:link w:val="TtuloChar"/>
    <w:uiPriority w:val="10"/>
    <w:qFormat/>
    <w:rsid w:val="00730FE4"/>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ubttulo">
    <w:name w:val="Subtitle"/>
    <w:basedOn w:val="Normal"/>
    <w:next w:val="Normal"/>
    <w:link w:val="SubttuloChar"/>
    <w:uiPriority w:val="11"/>
    <w:qFormat/>
    <w:rsid w:val="00730F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0FE4"/>
    <w:pPr>
      <w:spacing w:before="160"/>
      <w:jc w:val="center"/>
    </w:pPr>
    <w:rPr>
      <w:i/>
      <w:iCs/>
      <w:color w:val="404040" w:themeColor="text1" w:themeTint="BF"/>
    </w:rPr>
  </w:style>
  <w:style w:type="paragraph" w:styleId="PargrafodaLista">
    <w:name w:val="List Paragraph"/>
    <w:basedOn w:val="Normal"/>
    <w:uiPriority w:val="34"/>
    <w:qFormat/>
    <w:rsid w:val="00730FE4"/>
    <w:pPr>
      <w:ind w:left="720"/>
      <w:contextualSpacing/>
    </w:pPr>
  </w:style>
  <w:style w:type="paragraph" w:styleId="CitaoIntensa">
    <w:name w:val="Intense Quote"/>
    <w:basedOn w:val="Normal"/>
    <w:next w:val="Normal"/>
    <w:link w:val="CitaoIntensaChar"/>
    <w:uiPriority w:val="30"/>
    <w:qFormat/>
    <w:rsid w:val="00730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Cabealho">
    <w:name w:val="header"/>
    <w:basedOn w:val="Normal"/>
    <w:link w:val="CabealhoChar"/>
    <w:uiPriority w:val="99"/>
    <w:unhideWhenUsed/>
    <w:rsid w:val="004A70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70F1"/>
  </w:style>
  <w:style w:type="paragraph" w:styleId="Rodap">
    <w:name w:val="footer"/>
    <w:basedOn w:val="Normal"/>
    <w:link w:val="RodapChar"/>
    <w:uiPriority w:val="99"/>
    <w:unhideWhenUsed/>
    <w:rsid w:val="004A70F1"/>
    <w:pPr>
      <w:tabs>
        <w:tab w:val="center" w:pos="4252"/>
        <w:tab w:val="right" w:pos="8504"/>
      </w:tabs>
      <w:spacing w:after="0" w:line="240" w:lineRule="auto"/>
    </w:pPr>
  </w:style>
  <w:style w:type="character" w:customStyle="1" w:styleId="RodapChar">
    <w:name w:val="Rodapé Char"/>
    <w:basedOn w:val="Fontepargpadro"/>
    <w:link w:val="Rodap"/>
    <w:uiPriority w:val="99"/>
    <w:rsid w:val="004A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392</Words>
  <Characters>2123</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DCSP</dc:creator>
  <dc:description/>
  <cp:lastModifiedBy>Américo Hayashi</cp:lastModifiedBy>
  <cp:revision>11</cp:revision>
  <dcterms:created xsi:type="dcterms:W3CDTF">2025-03-28T19:41:00Z</dcterms:created>
  <dcterms:modified xsi:type="dcterms:W3CDTF">2026-03-26T19:18:00Z</dcterms:modified>
  <dc:language>pt-BR</dc:language>
</cp:coreProperties>
</file>